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556" w:rsidRPr="00FC5556" w:rsidRDefault="00FC5556" w:rsidP="00FC5556">
      <w:pPr>
        <w:spacing w:before="44" w:after="62" w:line="327" w:lineRule="atLeast"/>
        <w:textAlignment w:val="top"/>
        <w:outlineLvl w:val="1"/>
        <w:rPr>
          <w:rFonts w:ascii="Arial" w:eastAsia="Times New Roman" w:hAnsi="Arial" w:cs="Arial"/>
          <w:b/>
          <w:bCs/>
          <w:color w:val="0095D5"/>
          <w:spacing w:val="-4"/>
          <w:kern w:val="36"/>
          <w:sz w:val="29"/>
          <w:szCs w:val="29"/>
          <w:lang w:eastAsia="nl-NL"/>
        </w:rPr>
      </w:pPr>
      <w:r w:rsidRPr="00FC5556">
        <w:rPr>
          <w:rFonts w:ascii="Arial" w:eastAsia="Times New Roman" w:hAnsi="Arial" w:cs="Arial"/>
          <w:b/>
          <w:bCs/>
          <w:color w:val="0095D5"/>
          <w:spacing w:val="-4"/>
          <w:kern w:val="36"/>
          <w:sz w:val="29"/>
          <w:szCs w:val="29"/>
          <w:lang w:eastAsia="nl-NL"/>
        </w:rPr>
        <w:t>Uniek meubilair op Horster basisschool</w:t>
      </w:r>
    </w:p>
    <w:p w:rsidR="00FC5556" w:rsidRPr="00FC5556" w:rsidRDefault="00FC5556" w:rsidP="00FC5556">
      <w:pPr>
        <w:pStyle w:val="Geenafstand"/>
        <w:rPr>
          <w:sz w:val="20"/>
          <w:szCs w:val="20"/>
          <w:lang w:eastAsia="nl-NL"/>
        </w:rPr>
      </w:pPr>
      <w:r w:rsidRPr="00FC5556">
        <w:rPr>
          <w:sz w:val="20"/>
          <w:szCs w:val="20"/>
          <w:lang w:eastAsia="nl-NL"/>
        </w:rPr>
        <w:t xml:space="preserve">23-9-2010 door: Redactie </w:t>
      </w:r>
      <w:r>
        <w:rPr>
          <w:sz w:val="20"/>
          <w:szCs w:val="20"/>
          <w:lang w:eastAsia="nl-NL"/>
        </w:rPr>
        <w:t>Hallo bewerking PO</w:t>
      </w:r>
    </w:p>
    <w:p w:rsidR="00FC5556" w:rsidRPr="00FC5556" w:rsidRDefault="00FC5556" w:rsidP="00FC5556">
      <w:pPr>
        <w:pStyle w:val="Geenafstand"/>
        <w:rPr>
          <w:b/>
          <w:bCs/>
          <w:sz w:val="20"/>
          <w:szCs w:val="20"/>
          <w:lang w:eastAsia="nl-NL"/>
        </w:rPr>
      </w:pPr>
      <w:r w:rsidRPr="00FC5556">
        <w:rPr>
          <w:b/>
          <w:bCs/>
          <w:sz w:val="20"/>
          <w:szCs w:val="20"/>
          <w:lang w:eastAsia="nl-NL"/>
        </w:rPr>
        <w:t xml:space="preserve">Openbare basisschool De </w:t>
      </w:r>
      <w:proofErr w:type="spellStart"/>
      <w:r w:rsidRPr="00FC5556">
        <w:rPr>
          <w:b/>
          <w:bCs/>
          <w:sz w:val="20"/>
          <w:szCs w:val="20"/>
          <w:lang w:eastAsia="nl-NL"/>
        </w:rPr>
        <w:t>Weisterbeek</w:t>
      </w:r>
      <w:proofErr w:type="spellEnd"/>
      <w:r w:rsidRPr="00FC5556">
        <w:rPr>
          <w:b/>
          <w:bCs/>
          <w:sz w:val="20"/>
          <w:szCs w:val="20"/>
          <w:lang w:eastAsia="nl-NL"/>
        </w:rPr>
        <w:t xml:space="preserve"> in het centrum van Horst is vorig schooljaar flink gerenoveerd. Onderdeel van de vernieuwing is het unieke meubilair met de naam </w:t>
      </w:r>
      <w:proofErr w:type="spellStart"/>
      <w:r w:rsidRPr="00FC5556">
        <w:rPr>
          <w:b/>
          <w:bCs/>
          <w:sz w:val="20"/>
          <w:szCs w:val="20"/>
          <w:lang w:eastAsia="nl-NL"/>
        </w:rPr>
        <w:t>Klassehout</w:t>
      </w:r>
      <w:proofErr w:type="spellEnd"/>
      <w:r w:rsidRPr="00FC5556">
        <w:rPr>
          <w:b/>
          <w:bCs/>
          <w:sz w:val="20"/>
          <w:szCs w:val="20"/>
          <w:lang w:eastAsia="nl-NL"/>
        </w:rPr>
        <w:t>.</w:t>
      </w:r>
    </w:p>
    <w:p w:rsidR="00FC5556" w:rsidRPr="00FC5556" w:rsidRDefault="00FC5556" w:rsidP="00FC5556">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9385" cy="67310"/>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9385" cy="67310"/>
                    </a:xfrm>
                    <a:prstGeom prst="rect">
                      <a:avLst/>
                    </a:prstGeom>
                    <a:noFill/>
                    <a:ln w="9525">
                      <a:noFill/>
                      <a:miter lim="800000"/>
                      <a:headEnd/>
                      <a:tailEnd/>
                    </a:ln>
                  </pic:spPr>
                </pic:pic>
              </a:graphicData>
            </a:graphic>
          </wp:inline>
        </w:drawing>
      </w:r>
    </w:p>
    <w:p w:rsidR="00FC5556" w:rsidRPr="00FC5556" w:rsidRDefault="00FC5556" w:rsidP="00FC5556">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9385" cy="2950845"/>
            <wp:effectExtent l="19050" t="0" r="0" b="0"/>
            <wp:docPr id="2" name="Afbeelding 2" descr="Uniek meubilair op Horster basis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ek meubilair op Horster basisschool"/>
                    <pic:cNvPicPr>
                      <a:picLocks noChangeAspect="1" noChangeArrowheads="1"/>
                    </pic:cNvPicPr>
                  </pic:nvPicPr>
                  <pic:blipFill>
                    <a:blip r:embed="rId5" cstate="print"/>
                    <a:srcRect/>
                    <a:stretch>
                      <a:fillRect/>
                    </a:stretch>
                  </pic:blipFill>
                  <pic:spPr bwMode="auto">
                    <a:xfrm>
                      <a:off x="0" y="0"/>
                      <a:ext cx="5239385" cy="2950845"/>
                    </a:xfrm>
                    <a:prstGeom prst="rect">
                      <a:avLst/>
                    </a:prstGeom>
                    <a:noFill/>
                    <a:ln w="9525">
                      <a:noFill/>
                      <a:miter lim="800000"/>
                      <a:headEnd/>
                      <a:tailEnd/>
                    </a:ln>
                  </pic:spPr>
                </pic:pic>
              </a:graphicData>
            </a:graphic>
          </wp:inline>
        </w:drawing>
      </w:r>
    </w:p>
    <w:p w:rsidR="00FC5556" w:rsidRPr="00FC5556" w:rsidRDefault="00FC5556" w:rsidP="00FC5556">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9385" cy="67310"/>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9385" cy="67310"/>
                    </a:xfrm>
                    <a:prstGeom prst="rect">
                      <a:avLst/>
                    </a:prstGeom>
                    <a:noFill/>
                    <a:ln w="9525">
                      <a:noFill/>
                      <a:miter lim="800000"/>
                      <a:headEnd/>
                      <a:tailEnd/>
                    </a:ln>
                  </pic:spPr>
                </pic:pic>
              </a:graphicData>
            </a:graphic>
          </wp:inline>
        </w:drawing>
      </w:r>
    </w:p>
    <w:p w:rsidR="00FC5556" w:rsidRPr="00FC5556" w:rsidRDefault="00FC5556" w:rsidP="00FC5556">
      <w:pPr>
        <w:pStyle w:val="Geenafstand"/>
        <w:rPr>
          <w:sz w:val="20"/>
          <w:szCs w:val="20"/>
          <w:lang w:eastAsia="nl-NL"/>
        </w:rPr>
      </w:pPr>
      <w:r w:rsidRPr="00FC5556">
        <w:rPr>
          <w:sz w:val="20"/>
          <w:szCs w:val="20"/>
          <w:lang w:eastAsia="nl-NL"/>
        </w:rPr>
        <w:t>De kinderen vanaf groep 3 van De</w:t>
      </w:r>
      <w:r w:rsidRPr="00FC5556">
        <w:rPr>
          <w:rFonts w:ascii="Arial" w:hAnsi="Arial" w:cs="Arial"/>
          <w:sz w:val="20"/>
          <w:szCs w:val="20"/>
          <w:lang w:eastAsia="nl-NL"/>
        </w:rPr>
        <w:t> </w:t>
      </w:r>
      <w:proofErr w:type="spellStart"/>
      <w:r w:rsidRPr="00FC5556">
        <w:rPr>
          <w:rFonts w:ascii="Calibri" w:hAnsi="Calibri" w:cs="Calibri"/>
          <w:sz w:val="20"/>
          <w:szCs w:val="20"/>
          <w:lang w:eastAsia="nl-NL"/>
        </w:rPr>
        <w:t>Weisterbeek</w:t>
      </w:r>
      <w:proofErr w:type="spellEnd"/>
      <w:r w:rsidRPr="00FC5556">
        <w:rPr>
          <w:rFonts w:ascii="Calibri" w:hAnsi="Calibri" w:cs="Calibri"/>
          <w:sz w:val="20"/>
          <w:szCs w:val="20"/>
          <w:lang w:eastAsia="nl-NL"/>
        </w:rPr>
        <w:t xml:space="preserve"> zitten aan zogenaamde hoogwerkers. De tafels en stoelen zijn allema</w:t>
      </w:r>
      <w:r w:rsidRPr="00FC5556">
        <w:rPr>
          <w:sz w:val="20"/>
          <w:szCs w:val="20"/>
          <w:lang w:eastAsia="nl-NL"/>
        </w:rPr>
        <w:t>al van dezelfde hoogte. Door het aan de stoel bevestigde voetenplankje zitten kinderen ergonomisch verantwoord achter hun tafel. Tussen twee tafels staat een trolley, waarin alle spulletjes van de kinderen liggen.</w:t>
      </w:r>
    </w:p>
    <w:p w:rsidR="00FC5556" w:rsidRPr="00FC5556" w:rsidRDefault="00FC5556" w:rsidP="00FC5556">
      <w:pPr>
        <w:pStyle w:val="Geenafstand"/>
        <w:rPr>
          <w:sz w:val="20"/>
          <w:szCs w:val="20"/>
          <w:lang w:eastAsia="nl-NL"/>
        </w:rPr>
      </w:pPr>
      <w:r w:rsidRPr="00FC5556">
        <w:rPr>
          <w:sz w:val="20"/>
          <w:szCs w:val="20"/>
          <w:lang w:eastAsia="nl-NL"/>
        </w:rPr>
        <w:t xml:space="preserve">Directeur Jos </w:t>
      </w:r>
      <w:proofErr w:type="spellStart"/>
      <w:r w:rsidRPr="00FC5556">
        <w:rPr>
          <w:sz w:val="20"/>
          <w:szCs w:val="20"/>
          <w:lang w:eastAsia="nl-NL"/>
        </w:rPr>
        <w:t>Gubbels</w:t>
      </w:r>
      <w:proofErr w:type="spellEnd"/>
      <w:r w:rsidRPr="00FC5556">
        <w:rPr>
          <w:sz w:val="20"/>
          <w:szCs w:val="20"/>
          <w:lang w:eastAsia="nl-NL"/>
        </w:rPr>
        <w:t>: "De trolley levert veel tijdwinst op. Kinderen wisselen een keer of vijf per dag van materiaal. Doordat de spullen niet meer uitgedeeld hoeven te worden, maar meteen uit de trolley gepakt kunnen worden, win je een kleine drie minuten per keer. Dat is een winst van een kwartier per dag zuivere leertijd." Dat</w:t>
      </w:r>
      <w:r w:rsidRPr="00FC5556">
        <w:rPr>
          <w:rFonts w:ascii="Arial" w:hAnsi="Arial" w:cs="Arial"/>
          <w:sz w:val="20"/>
          <w:szCs w:val="20"/>
          <w:lang w:eastAsia="nl-NL"/>
        </w:rPr>
        <w:t> </w:t>
      </w:r>
      <w:r w:rsidRPr="00FC5556">
        <w:rPr>
          <w:rFonts w:ascii="Calibri" w:hAnsi="Calibri" w:cs="Calibri"/>
          <w:sz w:val="20"/>
          <w:szCs w:val="20"/>
          <w:lang w:eastAsia="nl-NL"/>
        </w:rPr>
        <w:t>is slechts één van de voordelen. Andere voordelen van de hoogwerkers zijn de betere werkhouding van de kinderen, de rustigere leeromgeving doordat elke groep dezelfde tafelhoogte heeft en de afgenomen fysieke belasting voo</w:t>
      </w:r>
      <w:r w:rsidRPr="00FC5556">
        <w:rPr>
          <w:sz w:val="20"/>
          <w:szCs w:val="20"/>
          <w:lang w:eastAsia="nl-NL"/>
        </w:rPr>
        <w:t>r de leerkracht doordat die zich minder hoeft te buigen.</w:t>
      </w:r>
    </w:p>
    <w:p w:rsidR="00FC5556" w:rsidRPr="00FC5556" w:rsidRDefault="00FC5556" w:rsidP="00FC5556">
      <w:pPr>
        <w:pStyle w:val="Geenafstand"/>
        <w:rPr>
          <w:sz w:val="20"/>
          <w:szCs w:val="20"/>
          <w:lang w:eastAsia="nl-NL"/>
        </w:rPr>
      </w:pPr>
      <w:proofErr w:type="spellStart"/>
      <w:r w:rsidRPr="00FC5556">
        <w:rPr>
          <w:sz w:val="20"/>
          <w:szCs w:val="20"/>
          <w:lang w:eastAsia="nl-NL"/>
        </w:rPr>
        <w:t>Gubbels</w:t>
      </w:r>
      <w:proofErr w:type="spellEnd"/>
      <w:r w:rsidRPr="00FC5556">
        <w:rPr>
          <w:sz w:val="20"/>
          <w:szCs w:val="20"/>
          <w:lang w:eastAsia="nl-NL"/>
        </w:rPr>
        <w:t xml:space="preserve"> is razend enthousiast: "Er</w:t>
      </w:r>
      <w:r w:rsidRPr="00FC5556">
        <w:rPr>
          <w:rFonts w:ascii="Arial" w:hAnsi="Arial" w:cs="Arial"/>
          <w:sz w:val="20"/>
          <w:szCs w:val="20"/>
          <w:lang w:eastAsia="nl-NL"/>
        </w:rPr>
        <w:t> </w:t>
      </w:r>
      <w:r w:rsidRPr="00FC5556">
        <w:rPr>
          <w:rFonts w:ascii="Calibri" w:hAnsi="Calibri" w:cs="Calibri"/>
          <w:sz w:val="20"/>
          <w:szCs w:val="20"/>
          <w:lang w:eastAsia="nl-NL"/>
        </w:rPr>
        <w:t>zijn nog maar een kleine tien scholen die dit unieke meubilair hebben. Ik</w:t>
      </w:r>
      <w:r w:rsidRPr="00FC5556">
        <w:rPr>
          <w:rFonts w:ascii="Arial" w:hAnsi="Arial" w:cs="Arial"/>
          <w:sz w:val="20"/>
          <w:szCs w:val="20"/>
          <w:lang w:eastAsia="nl-NL"/>
        </w:rPr>
        <w:t> </w:t>
      </w:r>
      <w:r w:rsidRPr="00FC5556">
        <w:rPr>
          <w:rFonts w:ascii="Calibri" w:hAnsi="Calibri" w:cs="Calibri"/>
          <w:sz w:val="20"/>
          <w:szCs w:val="20"/>
          <w:lang w:eastAsia="nl-NL"/>
        </w:rPr>
        <w:t>voorspel een grote vlucht. We hebben een aantal methodes vernieuwd en binnenkort krijgen w</w:t>
      </w:r>
      <w:r w:rsidRPr="00FC5556">
        <w:rPr>
          <w:sz w:val="20"/>
          <w:szCs w:val="20"/>
          <w:lang w:eastAsia="nl-NL"/>
        </w:rPr>
        <w:t xml:space="preserve">e ook nog </w:t>
      </w:r>
      <w:proofErr w:type="spellStart"/>
      <w:r w:rsidRPr="00FC5556">
        <w:rPr>
          <w:sz w:val="20"/>
          <w:szCs w:val="20"/>
          <w:lang w:eastAsia="nl-NL"/>
        </w:rPr>
        <w:t>touch</w:t>
      </w:r>
      <w:r w:rsidRPr="00FC5556">
        <w:rPr>
          <w:sz w:val="20"/>
          <w:szCs w:val="20"/>
          <w:lang w:eastAsia="nl-NL"/>
        </w:rPr>
        <w:softHyphen/>
        <w:t>screens</w:t>
      </w:r>
      <w:proofErr w:type="spellEnd"/>
      <w:r w:rsidRPr="00FC5556">
        <w:rPr>
          <w:sz w:val="20"/>
          <w:szCs w:val="20"/>
          <w:lang w:eastAsia="nl-NL"/>
        </w:rPr>
        <w:t>, zodat de school helemaal klaar is voor de toekomst."</w:t>
      </w:r>
      <w:r w:rsidRPr="00FC5556">
        <w:rPr>
          <w:sz w:val="20"/>
          <w:szCs w:val="20"/>
          <w:lang w:eastAsia="nl-NL"/>
        </w:rPr>
        <w:br/>
        <w:t>Openbare basisschool De</w:t>
      </w:r>
      <w:r w:rsidRPr="00FC5556">
        <w:rPr>
          <w:rFonts w:ascii="Arial" w:hAnsi="Arial" w:cs="Arial"/>
          <w:sz w:val="20"/>
          <w:szCs w:val="20"/>
          <w:lang w:eastAsia="nl-NL"/>
        </w:rPr>
        <w:t> </w:t>
      </w:r>
      <w:proofErr w:type="spellStart"/>
      <w:r w:rsidRPr="00FC5556">
        <w:rPr>
          <w:rFonts w:ascii="Calibri" w:hAnsi="Calibri" w:cs="Calibri"/>
          <w:sz w:val="20"/>
          <w:szCs w:val="20"/>
          <w:lang w:eastAsia="nl-NL"/>
        </w:rPr>
        <w:t>Weisterbeek</w:t>
      </w:r>
      <w:proofErr w:type="spellEnd"/>
      <w:r w:rsidRPr="00FC5556">
        <w:rPr>
          <w:rFonts w:ascii="Calibri" w:hAnsi="Calibri" w:cs="Calibri"/>
          <w:sz w:val="20"/>
          <w:szCs w:val="20"/>
          <w:lang w:eastAsia="nl-NL"/>
        </w:rPr>
        <w:t xml:space="preserve"> telt ruim driehonderd leerlingen. Komende maandag, 27</w:t>
      </w:r>
      <w:r w:rsidRPr="00FC5556">
        <w:rPr>
          <w:rFonts w:ascii="Arial" w:hAnsi="Arial" w:cs="Arial"/>
          <w:sz w:val="20"/>
          <w:szCs w:val="20"/>
          <w:lang w:eastAsia="nl-NL"/>
        </w:rPr>
        <w:t> </w:t>
      </w:r>
      <w:r w:rsidRPr="00FC5556">
        <w:rPr>
          <w:rFonts w:ascii="Calibri" w:hAnsi="Calibri" w:cs="Calibri"/>
          <w:sz w:val="20"/>
          <w:szCs w:val="20"/>
          <w:lang w:eastAsia="nl-NL"/>
        </w:rPr>
        <w:softHyphen/>
        <w:t>september, houdt de school een inloopavond voor iedereen die geïnteresseerd is in de ve</w:t>
      </w:r>
      <w:r w:rsidRPr="00FC5556">
        <w:rPr>
          <w:sz w:val="20"/>
          <w:szCs w:val="20"/>
          <w:lang w:eastAsia="nl-NL"/>
        </w:rPr>
        <w:t>rbouwde school en het nieuwe meubilair. De avond begint om half zeven en eindigt om acht uur.</w:t>
      </w:r>
    </w:p>
    <w:p w:rsidR="00FC5556" w:rsidRDefault="00FC5556" w:rsidP="00FC5556">
      <w:pPr>
        <w:pStyle w:val="Geenafstand"/>
      </w:pPr>
    </w:p>
    <w:p w:rsidR="00FC5556" w:rsidRDefault="00FC5556" w:rsidP="00FC5556">
      <w:pPr>
        <w:pStyle w:val="Geenafstand"/>
      </w:pPr>
      <w:r>
        <w:t xml:space="preserve">Op basisschool de </w:t>
      </w:r>
      <w:proofErr w:type="spellStart"/>
      <w:r>
        <w:t>Kroevert</w:t>
      </w:r>
      <w:proofErr w:type="spellEnd"/>
      <w:r>
        <w:t xml:space="preserve"> in Kronenberg gebruikt</w:t>
      </w:r>
      <w:r w:rsidR="001C60A7">
        <w:t xml:space="preserve"> men</w:t>
      </w:r>
      <w:r>
        <w:t xml:space="preserve"> vanaf 2012 dit meubilair.</w:t>
      </w:r>
    </w:p>
    <w:p w:rsidR="00FC5556" w:rsidRDefault="00FC5556" w:rsidP="00FC5556">
      <w:pPr>
        <w:pStyle w:val="Geenafstand"/>
      </w:pPr>
      <w:r>
        <w:t>De nieuwe school in de BMV koos als eerste voor tafel, stoel en trolley.</w:t>
      </w:r>
    </w:p>
    <w:p w:rsidR="00FC5556" w:rsidRDefault="00FC5556" w:rsidP="00FC5556">
      <w:pPr>
        <w:pStyle w:val="Geenafstand"/>
      </w:pPr>
      <w:r>
        <w:t>Er kleven ook nadelen aan. Met 25 en meer kinderen is er bijna geen loopruimte in het lokaal.</w:t>
      </w:r>
    </w:p>
    <w:p w:rsidR="00FC5556" w:rsidRDefault="00FC5556" w:rsidP="00FC5556">
      <w:pPr>
        <w:pStyle w:val="Geenafstand"/>
      </w:pPr>
      <w:r>
        <w:t xml:space="preserve">De </w:t>
      </w:r>
      <w:proofErr w:type="spellStart"/>
      <w:r>
        <w:t>kids</w:t>
      </w:r>
      <w:proofErr w:type="spellEnd"/>
      <w:r>
        <w:t xml:space="preserve"> zitten ver van elkaar en het samenwerkend leren is er niet op vooruit gegaan.</w:t>
      </w:r>
    </w:p>
    <w:p w:rsidR="00FC5556" w:rsidRDefault="00FC5556" w:rsidP="00FC5556">
      <w:pPr>
        <w:pStyle w:val="Geenafstand"/>
      </w:pPr>
      <w:r>
        <w:t>De kinderen met een grotere bewegingsdrang konden voorheen een boek halen en wegbrengen</w:t>
      </w:r>
      <w:r w:rsidR="001C60A7">
        <w:t>.</w:t>
      </w:r>
    </w:p>
    <w:p w:rsidR="001C60A7" w:rsidRDefault="001C60A7" w:rsidP="00FC5556">
      <w:pPr>
        <w:pStyle w:val="Geenafstand"/>
      </w:pPr>
      <w:r>
        <w:t xml:space="preserve">De stoelen zijn erg zwaar voor kleinere </w:t>
      </w:r>
      <w:proofErr w:type="spellStart"/>
      <w:r>
        <w:t>kids</w:t>
      </w:r>
      <w:proofErr w:type="spellEnd"/>
      <w:r>
        <w:t>. (ervaringsgegevens)</w:t>
      </w:r>
    </w:p>
    <w:sectPr w:rsidR="001C60A7" w:rsidSect="00C871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FC5556"/>
    <w:rsid w:val="001C60A7"/>
    <w:rsid w:val="00C871E4"/>
    <w:rsid w:val="00FC555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71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C55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5556"/>
    <w:rPr>
      <w:rFonts w:ascii="Tahoma" w:hAnsi="Tahoma" w:cs="Tahoma"/>
      <w:sz w:val="16"/>
      <w:szCs w:val="16"/>
    </w:rPr>
  </w:style>
  <w:style w:type="paragraph" w:styleId="Geenafstand">
    <w:name w:val="No Spacing"/>
    <w:uiPriority w:val="1"/>
    <w:qFormat/>
    <w:rsid w:val="00FC5556"/>
    <w:pPr>
      <w:spacing w:after="0" w:line="240" w:lineRule="auto"/>
    </w:pPr>
  </w:style>
</w:styles>
</file>

<file path=word/webSettings.xml><?xml version="1.0" encoding="utf-8"?>
<w:webSettings xmlns:r="http://schemas.openxmlformats.org/officeDocument/2006/relationships" xmlns:w="http://schemas.openxmlformats.org/wordprocessingml/2006/main">
  <w:divs>
    <w:div w:id="1170606463">
      <w:bodyDiv w:val="1"/>
      <w:marLeft w:val="0"/>
      <w:marRight w:val="0"/>
      <w:marTop w:val="0"/>
      <w:marBottom w:val="0"/>
      <w:divBdr>
        <w:top w:val="none" w:sz="0" w:space="0" w:color="auto"/>
        <w:left w:val="none" w:sz="0" w:space="0" w:color="auto"/>
        <w:bottom w:val="none" w:sz="0" w:space="0" w:color="auto"/>
        <w:right w:val="none" w:sz="0" w:space="0" w:color="auto"/>
      </w:divBdr>
      <w:divsChild>
        <w:div w:id="1918711890">
          <w:marLeft w:val="0"/>
          <w:marRight w:val="0"/>
          <w:marTop w:val="0"/>
          <w:marBottom w:val="0"/>
          <w:divBdr>
            <w:top w:val="none" w:sz="0" w:space="0" w:color="auto"/>
            <w:left w:val="none" w:sz="0" w:space="0" w:color="auto"/>
            <w:bottom w:val="none" w:sz="0" w:space="0" w:color="auto"/>
            <w:right w:val="none" w:sz="0" w:space="0" w:color="auto"/>
          </w:divBdr>
          <w:divsChild>
            <w:div w:id="2001347986">
              <w:marLeft w:val="0"/>
              <w:marRight w:val="0"/>
              <w:marTop w:val="0"/>
              <w:marBottom w:val="0"/>
              <w:divBdr>
                <w:top w:val="none" w:sz="0" w:space="0" w:color="auto"/>
                <w:left w:val="none" w:sz="0" w:space="0" w:color="auto"/>
                <w:bottom w:val="none" w:sz="0" w:space="0" w:color="auto"/>
                <w:right w:val="none" w:sz="0" w:space="0" w:color="auto"/>
              </w:divBdr>
              <w:divsChild>
                <w:div w:id="1063911881">
                  <w:marLeft w:val="0"/>
                  <w:marRight w:val="88"/>
                  <w:marTop w:val="0"/>
                  <w:marBottom w:val="442"/>
                  <w:divBdr>
                    <w:top w:val="none" w:sz="0" w:space="0" w:color="auto"/>
                    <w:left w:val="none" w:sz="0" w:space="0" w:color="auto"/>
                    <w:bottom w:val="none" w:sz="0" w:space="0" w:color="auto"/>
                    <w:right w:val="none" w:sz="0" w:space="0" w:color="auto"/>
                  </w:divBdr>
                  <w:divsChild>
                    <w:div w:id="44378500">
                      <w:marLeft w:val="0"/>
                      <w:marRight w:val="0"/>
                      <w:marTop w:val="0"/>
                      <w:marBottom w:val="0"/>
                      <w:divBdr>
                        <w:top w:val="none" w:sz="0" w:space="0" w:color="auto"/>
                        <w:left w:val="none" w:sz="0" w:space="0" w:color="auto"/>
                        <w:bottom w:val="none" w:sz="0" w:space="0" w:color="auto"/>
                        <w:right w:val="none" w:sz="0" w:space="0" w:color="auto"/>
                      </w:divBdr>
                      <w:divsChild>
                        <w:div w:id="1776705896">
                          <w:marLeft w:val="0"/>
                          <w:marRight w:val="0"/>
                          <w:marTop w:val="0"/>
                          <w:marBottom w:val="0"/>
                          <w:divBdr>
                            <w:top w:val="none" w:sz="0" w:space="0" w:color="auto"/>
                            <w:left w:val="none" w:sz="0" w:space="0" w:color="auto"/>
                            <w:bottom w:val="none" w:sz="0" w:space="0" w:color="auto"/>
                            <w:right w:val="none" w:sz="0" w:space="0" w:color="auto"/>
                          </w:divBdr>
                        </w:div>
                        <w:div w:id="139076945">
                          <w:marLeft w:val="0"/>
                          <w:marRight w:val="0"/>
                          <w:marTop w:val="0"/>
                          <w:marBottom w:val="0"/>
                          <w:divBdr>
                            <w:top w:val="none" w:sz="0" w:space="0" w:color="auto"/>
                            <w:left w:val="none" w:sz="0" w:space="0" w:color="auto"/>
                            <w:bottom w:val="none" w:sz="0" w:space="0" w:color="auto"/>
                            <w:right w:val="none" w:sz="0" w:space="0" w:color="auto"/>
                          </w:divBdr>
                        </w:div>
                        <w:div w:id="352151012">
                          <w:marLeft w:val="0"/>
                          <w:marRight w:val="0"/>
                          <w:marTop w:val="0"/>
                          <w:marBottom w:val="88"/>
                          <w:divBdr>
                            <w:top w:val="none" w:sz="0" w:space="0" w:color="auto"/>
                            <w:left w:val="none" w:sz="0" w:space="0" w:color="auto"/>
                            <w:bottom w:val="none" w:sz="0" w:space="0" w:color="auto"/>
                            <w:right w:val="none" w:sz="0" w:space="0" w:color="auto"/>
                          </w:divBdr>
                        </w:div>
                        <w:div w:id="1827433506">
                          <w:marLeft w:val="0"/>
                          <w:marRight w:val="0"/>
                          <w:marTop w:val="0"/>
                          <w:marBottom w:val="0"/>
                          <w:divBdr>
                            <w:top w:val="none" w:sz="0" w:space="0" w:color="auto"/>
                            <w:left w:val="none" w:sz="0" w:space="0" w:color="auto"/>
                            <w:bottom w:val="none" w:sz="0" w:space="0" w:color="auto"/>
                            <w:right w:val="none" w:sz="0" w:space="0" w:color="auto"/>
                          </w:divBdr>
                          <w:divsChild>
                            <w:div w:id="111170506">
                              <w:marLeft w:val="0"/>
                              <w:marRight w:val="0"/>
                              <w:marTop w:val="0"/>
                              <w:marBottom w:val="0"/>
                              <w:divBdr>
                                <w:top w:val="none" w:sz="0" w:space="0" w:color="auto"/>
                                <w:left w:val="none" w:sz="0" w:space="0" w:color="auto"/>
                                <w:bottom w:val="none" w:sz="0" w:space="0" w:color="auto"/>
                                <w:right w:val="none" w:sz="0" w:space="0" w:color="auto"/>
                              </w:divBdr>
                            </w:div>
                            <w:div w:id="287706551">
                              <w:marLeft w:val="0"/>
                              <w:marRight w:val="0"/>
                              <w:marTop w:val="0"/>
                              <w:marBottom w:val="0"/>
                              <w:divBdr>
                                <w:top w:val="none" w:sz="0" w:space="0" w:color="auto"/>
                                <w:left w:val="none" w:sz="0" w:space="0" w:color="auto"/>
                                <w:bottom w:val="none" w:sz="0" w:space="0" w:color="auto"/>
                                <w:right w:val="none" w:sz="0" w:space="0" w:color="auto"/>
                              </w:divBdr>
                            </w:div>
                            <w:div w:id="950087839">
                              <w:marLeft w:val="0"/>
                              <w:marRight w:val="0"/>
                              <w:marTop w:val="0"/>
                              <w:marBottom w:val="0"/>
                              <w:divBdr>
                                <w:top w:val="none" w:sz="0" w:space="0" w:color="auto"/>
                                <w:left w:val="none" w:sz="0" w:space="0" w:color="auto"/>
                                <w:bottom w:val="none" w:sz="0" w:space="0" w:color="auto"/>
                                <w:right w:val="none" w:sz="0" w:space="0" w:color="auto"/>
                              </w:divBdr>
                            </w:div>
                          </w:divsChild>
                        </w:div>
                        <w:div w:id="18384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344</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2014-07-17T10:48:00Z</dcterms:created>
  <dcterms:modified xsi:type="dcterms:W3CDTF">2014-07-17T11:15:00Z</dcterms:modified>
</cp:coreProperties>
</file>